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Obrazac 1.</w:t>
      </w:r>
    </w:p>
    <w:p w:rsidR="00F9264D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GRAD ZAGREB</w:t>
      </w:r>
    </w:p>
    <w:p w:rsidR="00F9264D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center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Prijava za dodjelu potpore male vrijednosti</w:t>
      </w:r>
    </w:p>
    <w:p w:rsidR="00F9264D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PRIJAVITELJ PROGRAMSKOG SADRŽAJA:</w:t>
      </w: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  <w:r w:rsidRPr="008E5631">
        <w:rPr>
          <w:color w:val="000000"/>
          <w:sz w:val="20"/>
        </w:rPr>
        <w:t>Prijavljujem se za potporu programskom sadržaju:</w:t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  <w:r w:rsidRPr="008E5631">
        <w:rPr>
          <w:color w:val="000000"/>
          <w:sz w:val="20"/>
        </w:rPr>
        <w:t>Zagreb, _____________ 2013.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Ime i prezime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Potpis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Ovjera (žig)</w:t>
      </w: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br w:type="page"/>
      </w:r>
      <w:r w:rsidRPr="008E5631">
        <w:rPr>
          <w:b/>
          <w:bCs/>
          <w:color w:val="000000"/>
          <w:sz w:val="20"/>
        </w:rPr>
        <w:lastRenderedPageBreak/>
        <w:t>Obrazac 2.</w:t>
      </w:r>
    </w:p>
    <w:p w:rsidR="00F9264D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a) Osnovni podaci o prijavitelju programskog sadržaja</w:t>
      </w: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Puni naziv nakladnika: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Sjedište: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OIB: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Žiro-račun: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Naziv banke kod koje je žiro-račun otvoren: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Osoba za kontakt: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Faks: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e-mail: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Telefon, mobilni telefon: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Ime i prezime odgovorne osobe nakladnika: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Drugi izvori sufinanciranja programskog sadržaja koji se prijavljuje: </w:t>
      </w:r>
      <w:r w:rsidRPr="008E5631">
        <w:rPr>
          <w:color w:val="000000"/>
          <w:sz w:val="20"/>
        </w:rPr>
        <w:tab/>
      </w:r>
    </w:p>
    <w:p w:rsidR="00F9264D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Kraći opis elektroničkog medija (koncesija, sadržaj programa, ciljana </w:t>
      </w:r>
      <w:proofErr w:type="spellStart"/>
      <w:r w:rsidRPr="008E5631">
        <w:rPr>
          <w:color w:val="000000"/>
          <w:sz w:val="20"/>
        </w:rPr>
        <w:t>populacija..</w:t>
      </w:r>
      <w:proofErr w:type="spellEnd"/>
      <w:r w:rsidRPr="008E5631">
        <w:rPr>
          <w:color w:val="000000"/>
          <w:sz w:val="20"/>
        </w:rPr>
        <w:t>.)</w:t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b) Osnovni podaci o programskom sadržaju</w:t>
      </w: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Programski sadržaj je:</w:t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1. Informativni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2. Kulturni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3. Umjetnički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4. Stručni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5. Znanstveni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6. Kreativni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7. Športski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  <w:r w:rsidRPr="008E5631">
        <w:rPr>
          <w:color w:val="000000"/>
          <w:sz w:val="20"/>
        </w:rPr>
        <w:t>8. Drugo:</w:t>
      </w:r>
    </w:p>
    <w:p w:rsidR="00F9264D" w:rsidRPr="008E5631" w:rsidRDefault="00F9264D" w:rsidP="00F9264D">
      <w:pPr>
        <w:adjustRightInd w:val="0"/>
        <w:spacing w:after="0" w:line="240" w:lineRule="auto"/>
        <w:ind w:firstLine="709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br w:type="page"/>
      </w:r>
      <w:r w:rsidRPr="008E5631">
        <w:rPr>
          <w:color w:val="000000"/>
          <w:sz w:val="20"/>
        </w:rPr>
        <w:lastRenderedPageBreak/>
        <w:t>Ciljana skupina kojoj je programski sadržaj namijenjen:</w:t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Način proizvodnje, dinamika i datum realizacije programskog sadržaja, odnosno emitiranja:</w:t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Broj emisija za realizaciju programskog sadržaja: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Broj sati ili minuta programskog sadržaja (okvirno):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Ime autora, koautora (ako ih ima) te ime producenta i koproducenta (ako ih ima):</w:t>
      </w: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 xml:space="preserve">Ukupan broj osoba koje rade na proizvodnji i emitiranju programskog sadržaja: 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  <w:r w:rsidRPr="008E5631">
        <w:rPr>
          <w:color w:val="000000"/>
          <w:sz w:val="20"/>
        </w:rPr>
        <w:t>Zagreb, _____________ 2013.</w:t>
      </w: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Ime i prezime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Potpis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Ovjera (žig)</w:t>
      </w:r>
    </w:p>
    <w:p w:rsidR="00F9264D" w:rsidRPr="008E5631" w:rsidRDefault="00F9264D" w:rsidP="00F9264D">
      <w:pPr>
        <w:spacing w:after="0" w:line="240" w:lineRule="auto"/>
        <w:rPr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br w:type="page"/>
      </w:r>
      <w:r w:rsidRPr="008E5631">
        <w:rPr>
          <w:b/>
          <w:bCs/>
          <w:color w:val="000000"/>
          <w:sz w:val="20"/>
        </w:rPr>
        <w:lastRenderedPageBreak/>
        <w:t>Obrazac 3.</w:t>
      </w:r>
    </w:p>
    <w:p w:rsidR="00F9264D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center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Financijski plan i izračun troškova proizvodnje i emitiranja programskog sadržaja</w:t>
      </w: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F9264D" w:rsidRPr="008E5631" w:rsidTr="00B949BB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Pokazatelj troškova</w:t>
            </w:r>
          </w:p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Vrijednost</w:t>
            </w:r>
          </w:p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Troškovi proizvodnje i emitiranja programskog sadržaja</w:t>
            </w: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t>Navedite troškove rada na programskom sadržaju za sve zaposlene i broj osoba koje rade na programskom sadržaju</w:t>
            </w:r>
          </w:p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t>Navedite broj sati cjelokupnoga programskog sadržaja</w:t>
            </w: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t>2. Ostali troškovi u vezi s projektom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t>Navedite troškove vanjskih suradnika koji sudjeluju u realizaciji programskog sadržaja</w:t>
            </w: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pageBreakBefore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5631">
              <w:rPr>
                <w:color w:val="000000"/>
                <w:sz w:val="20"/>
                <w:szCs w:val="20"/>
              </w:rPr>
              <w:lastRenderedPageBreak/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8E5631">
              <w:rPr>
                <w:color w:val="000000"/>
                <w:sz w:val="20"/>
                <w:szCs w:val="20"/>
              </w:rPr>
              <w:t>Opći troškovi proizvodnje i emitiranja programskog sadržaja navedenoga u Prijavi za dodjelu potpore</w:t>
            </w:r>
            <w:r w:rsidRPr="008E5631">
              <w:rPr>
                <w:color w:val="000000"/>
                <w:sz w:val="20"/>
              </w:rPr>
              <w:t xml:space="preserve"> </w:t>
            </w:r>
            <w:r w:rsidRPr="008E5631">
              <w:rPr>
                <w:color w:val="000000"/>
                <w:sz w:val="20"/>
                <w:szCs w:val="20"/>
              </w:rPr>
              <w:t>za navedeno razdoblje</w:t>
            </w:r>
            <w:r w:rsidRPr="008E5631">
              <w:rPr>
                <w:color w:val="000000"/>
                <w:sz w:val="20"/>
              </w:rPr>
              <w:t xml:space="preserve"> </w:t>
            </w: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8E5631">
              <w:rPr>
                <w:b/>
                <w:bCs/>
                <w:color w:val="000000"/>
                <w:sz w:val="20"/>
                <w:szCs w:val="20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F9264D" w:rsidRPr="008E5631" w:rsidTr="00B949BB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 w:rsidRPr="008E5631">
              <w:rPr>
                <w:b/>
                <w:bCs/>
                <w:color w:val="000000"/>
                <w:sz w:val="20"/>
              </w:rPr>
              <w:t>UKUPNA VRIJEDNOST SVIH TROŠKOVA (BEZ PDV-a)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64D" w:rsidRPr="008E5631" w:rsidRDefault="00F9264D" w:rsidP="00B949BB">
            <w:pPr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</w:tbl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6480"/>
        </w:tabs>
        <w:adjustRightInd w:val="0"/>
        <w:spacing w:after="0" w:line="240" w:lineRule="auto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Postotak zatraženih sredstava potpore od Grada Zagreba</w:t>
      </w:r>
      <w:r w:rsidRPr="008E5631">
        <w:rPr>
          <w:b/>
          <w:bCs/>
          <w:color w:val="000000"/>
          <w:sz w:val="20"/>
        </w:rPr>
        <w:tab/>
        <w:t>%</w:t>
      </w:r>
    </w:p>
    <w:p w:rsidR="00F9264D" w:rsidRPr="008E5631" w:rsidRDefault="00F9264D" w:rsidP="00F9264D">
      <w:pPr>
        <w:tabs>
          <w:tab w:val="left" w:pos="6480"/>
        </w:tabs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6480"/>
        </w:tabs>
        <w:adjustRightInd w:val="0"/>
        <w:spacing w:after="0" w:line="240" w:lineRule="auto"/>
        <w:rPr>
          <w:b/>
          <w:bCs/>
          <w:color w:val="000000"/>
          <w:sz w:val="20"/>
        </w:rPr>
      </w:pPr>
      <w:r w:rsidRPr="008E5631">
        <w:rPr>
          <w:b/>
          <w:bCs/>
          <w:color w:val="000000"/>
          <w:sz w:val="20"/>
        </w:rPr>
        <w:t>Iznos zatraženih sredstava potpore od Grada Zagreba</w:t>
      </w:r>
      <w:r w:rsidRPr="008E5631">
        <w:rPr>
          <w:b/>
          <w:bCs/>
          <w:color w:val="000000"/>
          <w:sz w:val="20"/>
        </w:rPr>
        <w:tab/>
        <w:t>kn</w:t>
      </w:r>
    </w:p>
    <w:p w:rsidR="00F9264D" w:rsidRPr="008E5631" w:rsidRDefault="00F9264D" w:rsidP="00F9264D">
      <w:pPr>
        <w:adjustRightInd w:val="0"/>
        <w:spacing w:after="0" w:line="240" w:lineRule="auto"/>
        <w:rPr>
          <w:b/>
          <w:bCs/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rPr>
          <w:color w:val="000000"/>
          <w:sz w:val="20"/>
        </w:rPr>
      </w:pPr>
    </w:p>
    <w:p w:rsidR="00F9264D" w:rsidRDefault="00F9264D" w:rsidP="00F9264D">
      <w:pPr>
        <w:tabs>
          <w:tab w:val="left" w:pos="4644"/>
        </w:tabs>
        <w:adjustRightInd w:val="0"/>
        <w:spacing w:after="0" w:line="240" w:lineRule="auto"/>
        <w:rPr>
          <w:b/>
          <w:color w:val="000000"/>
          <w:sz w:val="20"/>
        </w:rPr>
      </w:pPr>
      <w:r w:rsidRPr="008E5631">
        <w:rPr>
          <w:b/>
          <w:color w:val="000000"/>
          <w:sz w:val="20"/>
        </w:rPr>
        <w:t>Specifikacija drugih izvora financiranja koji se ne odnose na potporu Grada Zagreba (sponzorski i drugi izvori)</w:t>
      </w:r>
    </w:p>
    <w:p w:rsidR="00F9264D" w:rsidRPr="008E5631" w:rsidRDefault="00F9264D" w:rsidP="00F9264D">
      <w:pPr>
        <w:tabs>
          <w:tab w:val="left" w:pos="4644"/>
        </w:tabs>
        <w:adjustRightInd w:val="0"/>
        <w:spacing w:after="0" w:line="240" w:lineRule="auto"/>
        <w:rPr>
          <w:b/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1.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2.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3.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4.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  <w:r w:rsidRPr="008E5631">
        <w:rPr>
          <w:color w:val="000000"/>
          <w:sz w:val="20"/>
        </w:rPr>
        <w:t>5.</w:t>
      </w:r>
      <w:r w:rsidRPr="008E5631">
        <w:rPr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</w:rPr>
      </w:pP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b/>
          <w:color w:val="000000"/>
          <w:sz w:val="20"/>
        </w:rPr>
      </w:pPr>
      <w:r w:rsidRPr="008E5631">
        <w:rPr>
          <w:b/>
          <w:color w:val="000000"/>
          <w:sz w:val="20"/>
        </w:rPr>
        <w:t xml:space="preserve">Ukupni iznos sredstava iz drugih izvora: </w:t>
      </w:r>
      <w:r w:rsidRPr="008E5631">
        <w:rPr>
          <w:b/>
          <w:color w:val="000000"/>
          <w:sz w:val="20"/>
        </w:rPr>
        <w:tab/>
      </w:r>
    </w:p>
    <w:p w:rsidR="00F9264D" w:rsidRPr="008E5631" w:rsidRDefault="00F9264D" w:rsidP="00F9264D">
      <w:pPr>
        <w:tabs>
          <w:tab w:val="left" w:leader="underscore" w:pos="9360"/>
        </w:tabs>
        <w:adjustRightInd w:val="0"/>
        <w:spacing w:after="0" w:line="240" w:lineRule="auto"/>
        <w:rPr>
          <w:color w:val="000000"/>
          <w:sz w:val="20"/>
          <w:szCs w:val="20"/>
        </w:rPr>
      </w:pPr>
    </w:p>
    <w:p w:rsidR="00F9264D" w:rsidRPr="008E5631" w:rsidRDefault="00F9264D" w:rsidP="00F9264D">
      <w:pPr>
        <w:adjustRightInd w:val="0"/>
        <w:spacing w:after="0" w:line="240" w:lineRule="auto"/>
        <w:jc w:val="both"/>
        <w:rPr>
          <w:color w:val="000000"/>
          <w:sz w:val="20"/>
        </w:rPr>
      </w:pPr>
      <w:r w:rsidRPr="008E5631">
        <w:rPr>
          <w:color w:val="000000"/>
          <w:sz w:val="20"/>
        </w:rPr>
        <w:t>Zagreb, _____________ 2013.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Ime i prezime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Potpis odgovorne osobe nakladnika</w:t>
      </w:r>
    </w:p>
    <w:p w:rsidR="00F9264D" w:rsidRPr="008E5631" w:rsidRDefault="00F9264D" w:rsidP="00F9264D">
      <w:pPr>
        <w:adjustRightInd w:val="0"/>
        <w:spacing w:after="0" w:line="240" w:lineRule="auto"/>
        <w:ind w:left="5580"/>
        <w:rPr>
          <w:color w:val="000000"/>
          <w:sz w:val="20"/>
        </w:rPr>
      </w:pPr>
      <w:r w:rsidRPr="008E5631">
        <w:rPr>
          <w:color w:val="000000"/>
          <w:sz w:val="20"/>
        </w:rPr>
        <w:t>Ovjera (žig)</w:t>
      </w:r>
    </w:p>
    <w:p w:rsidR="00F9264D" w:rsidRPr="008E5631" w:rsidRDefault="00F9264D" w:rsidP="00F9264D">
      <w:pPr>
        <w:spacing w:after="0" w:line="240" w:lineRule="auto"/>
        <w:rPr>
          <w:sz w:val="20"/>
        </w:rPr>
      </w:pPr>
    </w:p>
    <w:p w:rsidR="00F9264D" w:rsidRPr="008E5631" w:rsidRDefault="00F9264D" w:rsidP="00F9264D">
      <w:pPr>
        <w:spacing w:after="0" w:line="240" w:lineRule="auto"/>
        <w:rPr>
          <w:sz w:val="20"/>
        </w:rPr>
      </w:pPr>
    </w:p>
    <w:p w:rsidR="00F9264D" w:rsidRPr="008E5631" w:rsidRDefault="00F9264D" w:rsidP="00F9264D">
      <w:pPr>
        <w:spacing w:after="0" w:line="240" w:lineRule="auto"/>
        <w:rPr>
          <w:sz w:val="20"/>
        </w:rPr>
      </w:pPr>
    </w:p>
    <w:p w:rsidR="00F9264D" w:rsidRPr="008E5631" w:rsidRDefault="00F9264D" w:rsidP="00F9264D">
      <w:pPr>
        <w:spacing w:after="0" w:line="240" w:lineRule="auto"/>
        <w:rPr>
          <w:sz w:val="20"/>
          <w:szCs w:val="28"/>
        </w:rPr>
      </w:pPr>
    </w:p>
    <w:p w:rsidR="00F9264D" w:rsidRPr="008E5631" w:rsidRDefault="00F9264D" w:rsidP="00F9264D">
      <w:pPr>
        <w:spacing w:after="0" w:line="240" w:lineRule="auto"/>
        <w:rPr>
          <w:i/>
          <w:sz w:val="20"/>
        </w:rPr>
      </w:pPr>
      <w:r w:rsidRPr="008E5631">
        <w:rPr>
          <w:i/>
          <w:sz w:val="20"/>
        </w:rPr>
        <w:t xml:space="preserve">* </w:t>
      </w:r>
      <w:r w:rsidRPr="008E5631">
        <w:rPr>
          <w:b/>
          <w:i/>
          <w:sz w:val="20"/>
        </w:rPr>
        <w:t>Programski sadržaj medija definiran je člankom 2. stavk</w:t>
      </w:r>
      <w:r>
        <w:rPr>
          <w:b/>
          <w:i/>
          <w:sz w:val="20"/>
        </w:rPr>
        <w:t>om</w:t>
      </w:r>
      <w:r w:rsidRPr="008E5631">
        <w:rPr>
          <w:b/>
          <w:i/>
          <w:sz w:val="20"/>
        </w:rPr>
        <w:t xml:space="preserve"> 1. točkom 3. Zakona o medijima.</w:t>
      </w:r>
    </w:p>
    <w:p w:rsidR="00F9264D" w:rsidRPr="008E5631" w:rsidRDefault="00F9264D" w:rsidP="00F9264D">
      <w:pPr>
        <w:spacing w:after="0" w:line="240" w:lineRule="auto"/>
        <w:rPr>
          <w:b/>
          <w:i/>
          <w:sz w:val="20"/>
        </w:rPr>
      </w:pPr>
    </w:p>
    <w:p w:rsidR="00AA5E8E" w:rsidRDefault="00AA5E8E">
      <w:bookmarkStart w:id="0" w:name="_GoBack"/>
      <w:bookmarkEnd w:id="0"/>
    </w:p>
    <w:sectPr w:rsidR="00AA5E8E" w:rsidSect="008E5631">
      <w:pgSz w:w="11906" w:h="16838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4D"/>
    <w:rsid w:val="00AA5E8E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4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4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Polančec</dc:creator>
  <cp:lastModifiedBy>Tanja Polančec</cp:lastModifiedBy>
  <cp:revision>1</cp:revision>
  <dcterms:created xsi:type="dcterms:W3CDTF">2013-03-27T08:08:00Z</dcterms:created>
  <dcterms:modified xsi:type="dcterms:W3CDTF">2013-03-27T08:09:00Z</dcterms:modified>
</cp:coreProperties>
</file>